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432" w:type="dxa"/>
        <w:tblLayout w:type="fixed"/>
        <w:tblLook w:val="04A0" w:firstRow="1" w:lastRow="0" w:firstColumn="1" w:lastColumn="0" w:noHBand="0" w:noVBand="1"/>
      </w:tblPr>
      <w:tblGrid>
        <w:gridCol w:w="4680"/>
        <w:gridCol w:w="5670"/>
      </w:tblGrid>
      <w:tr w:rsidR="00F91ABD" w:rsidRPr="00B66B6D" w:rsidTr="00505FFB">
        <w:tc>
          <w:tcPr>
            <w:tcW w:w="4680" w:type="dxa"/>
          </w:tcPr>
          <w:p w:rsidR="00F91ABD" w:rsidRPr="00B66B6D" w:rsidRDefault="00F91ABD" w:rsidP="00505FFB">
            <w:pPr>
              <w:autoSpaceDE w:val="0"/>
              <w:autoSpaceDN w:val="0"/>
              <w:adjustRightInd w:val="0"/>
              <w:spacing w:after="0" w:line="240" w:lineRule="auto"/>
              <w:jc w:val="center"/>
              <w:rPr>
                <w:rFonts w:ascii="Times New Roman" w:eastAsia="Times New Roman" w:hAnsi="Times New Roman" w:cs="Times New Roman"/>
                <w:sz w:val="26"/>
                <w:szCs w:val="26"/>
                <w:lang w:val="de-DE" w:eastAsia="vi-VN"/>
              </w:rPr>
            </w:pPr>
            <w:r w:rsidRPr="00B66B6D">
              <w:rPr>
                <w:rFonts w:ascii="Times New Roman" w:hAnsi="Times New Roman" w:cs="Times New Roman"/>
                <w:sz w:val="26"/>
                <w:szCs w:val="26"/>
                <w:lang w:val="de-DE" w:eastAsia="vi-VN"/>
              </w:rPr>
              <w:t>UỶ BAN NHÂN DÂN</w:t>
            </w:r>
          </w:p>
          <w:p w:rsidR="00F91ABD" w:rsidRPr="00B66B6D" w:rsidRDefault="00F91ABD" w:rsidP="00505FFB">
            <w:pPr>
              <w:autoSpaceDE w:val="0"/>
              <w:autoSpaceDN w:val="0"/>
              <w:adjustRightInd w:val="0"/>
              <w:spacing w:after="0" w:line="240" w:lineRule="auto"/>
              <w:jc w:val="center"/>
              <w:rPr>
                <w:rFonts w:ascii="Times New Roman" w:hAnsi="Times New Roman" w:cs="Times New Roman"/>
                <w:sz w:val="26"/>
                <w:szCs w:val="26"/>
                <w:lang w:val="de-DE" w:eastAsia="vi-VN"/>
              </w:rPr>
            </w:pPr>
            <w:r w:rsidRPr="00B66B6D">
              <w:rPr>
                <w:rFonts w:ascii="Times New Roman" w:hAnsi="Times New Roman" w:cs="Times New Roman"/>
                <w:sz w:val="26"/>
                <w:szCs w:val="26"/>
                <w:lang w:val="de-DE" w:eastAsia="vi-VN"/>
              </w:rPr>
              <w:t>THÀNH PHỐ HÀ NỘI</w:t>
            </w:r>
          </w:p>
          <w:p w:rsidR="00F91ABD" w:rsidRPr="00B66B6D" w:rsidRDefault="00F91ABD" w:rsidP="00505FFB">
            <w:pPr>
              <w:autoSpaceDE w:val="0"/>
              <w:autoSpaceDN w:val="0"/>
              <w:adjustRightInd w:val="0"/>
              <w:spacing w:after="0" w:line="240" w:lineRule="auto"/>
              <w:jc w:val="center"/>
              <w:rPr>
                <w:rFonts w:ascii="Times New Roman" w:hAnsi="Times New Roman" w:cs="Times New Roman"/>
                <w:b/>
                <w:bCs/>
                <w:sz w:val="26"/>
                <w:szCs w:val="26"/>
                <w:lang w:val="de-DE" w:eastAsia="vi-VN"/>
              </w:rPr>
            </w:pPr>
            <w:r w:rsidRPr="00B66B6D">
              <w:rPr>
                <w:rFonts w:ascii="Times New Roman" w:hAnsi="Times New Roman" w:cs="Times New Roman"/>
                <w:b/>
                <w:bCs/>
                <w:sz w:val="26"/>
                <w:szCs w:val="26"/>
                <w:lang w:val="de-DE" w:eastAsia="vi-VN"/>
              </w:rPr>
              <w:t>SỞ GIÁO DỤC &amp; ĐÀO TẠO</w:t>
            </w:r>
          </w:p>
          <w:p w:rsidR="00F91ABD" w:rsidRPr="00B66B6D" w:rsidRDefault="004110E4" w:rsidP="00505FFB">
            <w:pPr>
              <w:autoSpaceDE w:val="0"/>
              <w:autoSpaceDN w:val="0"/>
              <w:adjustRightInd w:val="0"/>
              <w:spacing w:after="0" w:line="240" w:lineRule="auto"/>
              <w:jc w:val="center"/>
              <w:rPr>
                <w:rFonts w:ascii="Times New Roman" w:hAnsi="Times New Roman" w:cs="Times New Roman"/>
                <w:b/>
                <w:sz w:val="26"/>
                <w:szCs w:val="26"/>
                <w:lang w:val="de-DE" w:eastAsia="vi-VN"/>
              </w:rPr>
            </w:pPr>
            <w:r>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66.55pt;margin-top:3.1pt;width:86.25pt;height:.05pt;z-index:251660800" o:connectortype="straight"/>
              </w:pict>
            </w:r>
          </w:p>
          <w:p w:rsidR="00F91ABD" w:rsidRPr="00B66B6D" w:rsidRDefault="00F91ABD" w:rsidP="00505FFB">
            <w:pPr>
              <w:autoSpaceDE w:val="0"/>
              <w:autoSpaceDN w:val="0"/>
              <w:adjustRightInd w:val="0"/>
              <w:spacing w:after="0" w:line="240" w:lineRule="auto"/>
              <w:jc w:val="center"/>
              <w:rPr>
                <w:rFonts w:ascii="Times New Roman" w:hAnsi="Times New Roman" w:cs="Times New Roman"/>
                <w:bCs/>
                <w:sz w:val="26"/>
                <w:szCs w:val="26"/>
                <w:lang w:val="de-DE" w:eastAsia="vi-VN"/>
              </w:rPr>
            </w:pPr>
            <w:r w:rsidRPr="00B66B6D">
              <w:rPr>
                <w:rFonts w:ascii="Times New Roman" w:hAnsi="Times New Roman" w:cs="Times New Roman"/>
                <w:sz w:val="26"/>
                <w:szCs w:val="26"/>
                <w:lang w:val="de-DE" w:eastAsia="vi-VN"/>
              </w:rPr>
              <w:t>S</w:t>
            </w:r>
            <w:r w:rsidR="000E0D69">
              <w:rPr>
                <w:rFonts w:ascii="Times New Roman" w:hAnsi="Times New Roman" w:cs="Times New Roman"/>
                <w:sz w:val="26"/>
                <w:szCs w:val="26"/>
                <w:lang w:val="de-DE" w:eastAsia="vi-VN"/>
              </w:rPr>
              <w:t>ố</w:t>
            </w:r>
            <w:r w:rsidR="00E11647">
              <w:rPr>
                <w:rFonts w:ascii="Times New Roman" w:hAnsi="Times New Roman" w:cs="Times New Roman"/>
                <w:sz w:val="26"/>
                <w:szCs w:val="26"/>
                <w:lang w:val="de-DE" w:eastAsia="vi-VN"/>
              </w:rPr>
              <w:t xml:space="preserve"> 4702</w:t>
            </w:r>
            <w:r>
              <w:rPr>
                <w:rFonts w:ascii="Times New Roman" w:hAnsi="Times New Roman" w:cs="Times New Roman"/>
                <w:sz w:val="26"/>
                <w:szCs w:val="26"/>
                <w:lang w:val="de-DE" w:eastAsia="vi-VN"/>
              </w:rPr>
              <w:t>/</w:t>
            </w:r>
            <w:r w:rsidRPr="00B66B6D">
              <w:rPr>
                <w:rFonts w:ascii="Times New Roman" w:hAnsi="Times New Roman" w:cs="Times New Roman"/>
                <w:sz w:val="26"/>
                <w:szCs w:val="26"/>
                <w:lang w:val="de-DE" w:eastAsia="vi-VN"/>
              </w:rPr>
              <w:t>SGD&amp;ĐT</w:t>
            </w:r>
            <w:r w:rsidR="000E0D69">
              <w:rPr>
                <w:rFonts w:ascii="Times New Roman" w:hAnsi="Times New Roman" w:cs="Times New Roman"/>
                <w:sz w:val="26"/>
                <w:szCs w:val="26"/>
                <w:lang w:val="de-DE"/>
              </w:rPr>
              <w:t>-CCTT</w:t>
            </w:r>
          </w:p>
          <w:p w:rsidR="00F91ABD" w:rsidRPr="00F91ABD" w:rsidRDefault="00F91ABD" w:rsidP="00F91ABD">
            <w:pPr>
              <w:spacing w:after="0" w:line="240" w:lineRule="auto"/>
              <w:jc w:val="center"/>
              <w:rPr>
                <w:rFonts w:ascii="Times New Roman" w:hAnsi="Times New Roman" w:cs="Times New Roman"/>
              </w:rPr>
            </w:pPr>
            <w:r w:rsidRPr="00B66B6D">
              <w:rPr>
                <w:rFonts w:ascii="Times New Roman" w:hAnsi="Times New Roman"/>
                <w:lang w:val="de-DE"/>
              </w:rPr>
              <w:t xml:space="preserve">V/v </w:t>
            </w:r>
            <w:r w:rsidRPr="00F91ABD">
              <w:rPr>
                <w:rFonts w:ascii="Times New Roman" w:hAnsi="Times New Roman" w:cs="Times New Roman"/>
              </w:rPr>
              <w:t xml:space="preserve">Tăng cường Phòng, chống tác hại của thuốc lá </w:t>
            </w:r>
          </w:p>
          <w:p w:rsidR="00F91ABD" w:rsidRPr="00F91ABD" w:rsidRDefault="00F91ABD" w:rsidP="00F91ABD">
            <w:pPr>
              <w:spacing w:after="0" w:line="240" w:lineRule="auto"/>
              <w:jc w:val="center"/>
              <w:rPr>
                <w:rFonts w:ascii="Times New Roman" w:hAnsi="Times New Roman" w:cs="Times New Roman"/>
              </w:rPr>
            </w:pPr>
            <w:r w:rsidRPr="00F91ABD">
              <w:rPr>
                <w:rFonts w:ascii="Times New Roman" w:hAnsi="Times New Roman" w:cs="Times New Roman"/>
              </w:rPr>
              <w:t>và lạm dụng đồ uống có cồn</w:t>
            </w:r>
          </w:p>
          <w:p w:rsidR="00F91ABD" w:rsidRPr="00B66B6D" w:rsidRDefault="00F91ABD" w:rsidP="00F91ABD">
            <w:pPr>
              <w:pStyle w:val="Heading6"/>
              <w:rPr>
                <w:rFonts w:ascii="Times New Roman" w:hAnsi="Times New Roman"/>
                <w:i w:val="0"/>
                <w:sz w:val="22"/>
                <w:szCs w:val="22"/>
                <w:lang w:val="de-DE"/>
              </w:rPr>
            </w:pPr>
          </w:p>
        </w:tc>
        <w:tc>
          <w:tcPr>
            <w:tcW w:w="5670" w:type="dxa"/>
          </w:tcPr>
          <w:p w:rsidR="00F91ABD" w:rsidRPr="00B66B6D" w:rsidRDefault="00F91ABD" w:rsidP="00505FFB">
            <w:pPr>
              <w:pStyle w:val="Title"/>
              <w:rPr>
                <w:rFonts w:ascii="Times New Roman" w:hAnsi="Times New Roman"/>
                <w:sz w:val="26"/>
                <w:szCs w:val="26"/>
                <w:lang w:val="de-DE"/>
              </w:rPr>
            </w:pPr>
            <w:r w:rsidRPr="00B66B6D">
              <w:rPr>
                <w:rFonts w:ascii="Times New Roman" w:hAnsi="Times New Roman"/>
                <w:sz w:val="26"/>
                <w:szCs w:val="26"/>
                <w:lang w:val="de-DE"/>
              </w:rPr>
              <w:t>CỘNG HOÀ XÃ HỘI CHỦ NGHĨA VIỆT NAM</w:t>
            </w:r>
          </w:p>
          <w:p w:rsidR="00F91ABD" w:rsidRPr="00B66B6D" w:rsidRDefault="00F91ABD" w:rsidP="00505FFB">
            <w:pPr>
              <w:spacing w:after="0" w:line="240" w:lineRule="auto"/>
              <w:jc w:val="center"/>
              <w:rPr>
                <w:rFonts w:ascii="Times New Roman" w:hAnsi="Times New Roman" w:cs="Times New Roman"/>
                <w:b/>
                <w:sz w:val="28"/>
                <w:szCs w:val="28"/>
              </w:rPr>
            </w:pPr>
            <w:r w:rsidRPr="00B66B6D">
              <w:rPr>
                <w:rFonts w:ascii="Times New Roman" w:hAnsi="Times New Roman" w:cs="Times New Roman"/>
                <w:b/>
                <w:sz w:val="28"/>
                <w:szCs w:val="28"/>
              </w:rPr>
              <w:t>Độc lập – Tự do – Hạnh phúc</w:t>
            </w:r>
          </w:p>
          <w:p w:rsidR="00F91ABD" w:rsidRPr="00B66B6D" w:rsidRDefault="004110E4" w:rsidP="00505FFB">
            <w:pPr>
              <w:pStyle w:val="Heading1"/>
              <w:jc w:val="center"/>
              <w:rPr>
                <w:rFonts w:ascii="Times New Roman" w:hAnsi="Times New Roman"/>
                <w:sz w:val="24"/>
                <w:szCs w:val="24"/>
              </w:rPr>
            </w:pPr>
            <w:r>
              <w:rPr>
                <w:rFonts w:ascii="Times New Roman" w:hAnsi="Times New Roman"/>
              </w:rPr>
              <w:pict>
                <v:shape id="_x0000_s1032" type="#_x0000_t32" style="position:absolute;left:0;text-align:left;margin-left:62.1pt;margin-top:6.1pt;width:2in;height:0;z-index:251661824" o:connectortype="straight"/>
              </w:pict>
            </w:r>
          </w:p>
          <w:p w:rsidR="00F91ABD" w:rsidRPr="00B66B6D" w:rsidRDefault="00F91ABD" w:rsidP="00505FFB">
            <w:pPr>
              <w:pStyle w:val="Heading1"/>
              <w:jc w:val="center"/>
              <w:rPr>
                <w:rFonts w:ascii="Times New Roman" w:hAnsi="Times New Roman"/>
                <w:sz w:val="28"/>
                <w:szCs w:val="28"/>
              </w:rPr>
            </w:pPr>
          </w:p>
          <w:p w:rsidR="00F91ABD" w:rsidRPr="00B66B6D" w:rsidRDefault="00F91ABD" w:rsidP="00E11647">
            <w:pPr>
              <w:pStyle w:val="Heading1"/>
              <w:rPr>
                <w:rFonts w:ascii="Times New Roman" w:hAnsi="Times New Roman"/>
                <w:sz w:val="28"/>
                <w:szCs w:val="28"/>
              </w:rPr>
            </w:pPr>
            <w:r w:rsidRPr="00B66B6D">
              <w:rPr>
                <w:rFonts w:ascii="Times New Roman" w:hAnsi="Times New Roman"/>
                <w:sz w:val="28"/>
                <w:szCs w:val="28"/>
              </w:rPr>
              <w:t>Hà Nội, ngày</w:t>
            </w:r>
            <w:r w:rsidR="005D42C4">
              <w:rPr>
                <w:rFonts w:ascii="Times New Roman" w:hAnsi="Times New Roman"/>
                <w:sz w:val="28"/>
                <w:szCs w:val="28"/>
              </w:rPr>
              <w:t xml:space="preserve"> </w:t>
            </w:r>
            <w:r w:rsidR="00E11647">
              <w:rPr>
                <w:rFonts w:ascii="Times New Roman" w:hAnsi="Times New Roman"/>
                <w:sz w:val="28"/>
                <w:szCs w:val="28"/>
              </w:rPr>
              <w:t xml:space="preserve">20 </w:t>
            </w:r>
            <w:r w:rsidRPr="00B66B6D">
              <w:rPr>
                <w:rFonts w:ascii="Times New Roman" w:hAnsi="Times New Roman"/>
                <w:sz w:val="28"/>
                <w:szCs w:val="28"/>
              </w:rPr>
              <w:t xml:space="preserve"> </w:t>
            </w:r>
            <w:r>
              <w:rPr>
                <w:rFonts w:ascii="Times New Roman" w:hAnsi="Times New Roman"/>
                <w:sz w:val="28"/>
                <w:szCs w:val="28"/>
              </w:rPr>
              <w:t xml:space="preserve">tháng </w:t>
            </w:r>
            <w:r w:rsidR="00E11647">
              <w:rPr>
                <w:rFonts w:ascii="Times New Roman" w:hAnsi="Times New Roman"/>
                <w:sz w:val="28"/>
                <w:szCs w:val="28"/>
              </w:rPr>
              <w:t>12</w:t>
            </w:r>
            <w:r w:rsidRPr="00B66B6D">
              <w:rPr>
                <w:rFonts w:ascii="Times New Roman" w:hAnsi="Times New Roman"/>
                <w:sz w:val="28"/>
                <w:szCs w:val="28"/>
              </w:rPr>
              <w:t xml:space="preserve"> năm 201</w:t>
            </w:r>
            <w:r w:rsidR="00FD6958">
              <w:rPr>
                <w:rFonts w:ascii="Times New Roman" w:hAnsi="Times New Roman"/>
                <w:sz w:val="28"/>
                <w:szCs w:val="28"/>
              </w:rPr>
              <w:t>6</w:t>
            </w:r>
          </w:p>
        </w:tc>
      </w:tr>
    </w:tbl>
    <w:p w:rsidR="00571D51" w:rsidRPr="00946B84" w:rsidRDefault="00571D51" w:rsidP="00571D51">
      <w:pPr>
        <w:spacing w:after="0" w:line="240" w:lineRule="auto"/>
        <w:jc w:val="both"/>
        <w:rPr>
          <w:rFonts w:ascii="Times New Roman" w:hAnsi="Times New Roman" w:cs="Times New Roman"/>
          <w:b/>
          <w:sz w:val="14"/>
          <w:szCs w:val="30"/>
        </w:rPr>
      </w:pPr>
      <w:r w:rsidRPr="00946B84">
        <w:rPr>
          <w:rFonts w:ascii="Times New Roman" w:hAnsi="Times New Roman" w:cs="Times New Roman"/>
          <w:sz w:val="28"/>
          <w:szCs w:val="28"/>
        </w:rPr>
        <w:tab/>
      </w:r>
      <w:r w:rsidRPr="00946B84">
        <w:rPr>
          <w:rFonts w:ascii="Times New Roman" w:hAnsi="Times New Roman" w:cs="Times New Roman"/>
          <w:b/>
          <w:sz w:val="30"/>
          <w:szCs w:val="30"/>
        </w:rPr>
        <w:t xml:space="preserve">                             </w:t>
      </w:r>
    </w:p>
    <w:tbl>
      <w:tblPr>
        <w:tblW w:w="0" w:type="auto"/>
        <w:jc w:val="center"/>
        <w:tblInd w:w="-213" w:type="dxa"/>
        <w:tblLook w:val="01E0" w:firstRow="1" w:lastRow="1" w:firstColumn="1" w:lastColumn="1" w:noHBand="0" w:noVBand="0"/>
      </w:tblPr>
      <w:tblGrid>
        <w:gridCol w:w="1568"/>
        <w:gridCol w:w="6983"/>
      </w:tblGrid>
      <w:tr w:rsidR="00AF732C" w:rsidRPr="00637154" w:rsidTr="00505FFB">
        <w:trPr>
          <w:trHeight w:val="801"/>
          <w:jc w:val="center"/>
        </w:trPr>
        <w:tc>
          <w:tcPr>
            <w:tcW w:w="1568" w:type="dxa"/>
            <w:hideMark/>
          </w:tcPr>
          <w:p w:rsidR="00AF732C" w:rsidRPr="00B66B6D" w:rsidRDefault="00AF732C" w:rsidP="00AF732C">
            <w:pPr>
              <w:spacing w:after="0" w:line="240" w:lineRule="auto"/>
              <w:rPr>
                <w:rFonts w:ascii="Times New Roman" w:eastAsia="Times New Roman" w:hAnsi="Times New Roman" w:cs="Times New Roman"/>
                <w:sz w:val="28"/>
                <w:szCs w:val="28"/>
              </w:rPr>
            </w:pPr>
            <w:r w:rsidRPr="00B66B6D">
              <w:rPr>
                <w:rFonts w:ascii="Times New Roman" w:hAnsi="Times New Roman" w:cs="Times New Roman"/>
                <w:sz w:val="28"/>
                <w:szCs w:val="28"/>
              </w:rPr>
              <w:t>Kính gửi:</w:t>
            </w:r>
          </w:p>
        </w:tc>
        <w:tc>
          <w:tcPr>
            <w:tcW w:w="6983" w:type="dxa"/>
            <w:hideMark/>
          </w:tcPr>
          <w:p w:rsidR="00AF732C" w:rsidRDefault="00AF732C" w:rsidP="00AF732C">
            <w:pPr>
              <w:pStyle w:val="NormalWeb"/>
              <w:shd w:val="clear" w:color="auto" w:fill="FFFFFF"/>
              <w:spacing w:before="0" w:beforeAutospacing="0" w:after="0" w:afterAutospacing="0"/>
              <w:jc w:val="both"/>
              <w:textAlignment w:val="baseline"/>
              <w:rPr>
                <w:sz w:val="28"/>
                <w:szCs w:val="28"/>
              </w:rPr>
            </w:pPr>
            <w:r>
              <w:rPr>
                <w:sz w:val="28"/>
                <w:szCs w:val="28"/>
              </w:rPr>
              <w:t>- Các Phòng Giáo dục &amp; Đào tạo quận, huyện, thị xã;</w:t>
            </w:r>
          </w:p>
          <w:p w:rsidR="00AF732C" w:rsidRPr="00637154" w:rsidRDefault="00AF732C" w:rsidP="00AF732C">
            <w:pPr>
              <w:pStyle w:val="NormalWeb"/>
              <w:shd w:val="clear" w:color="auto" w:fill="FFFFFF"/>
              <w:spacing w:before="0" w:beforeAutospacing="0" w:after="0" w:afterAutospacing="0"/>
              <w:jc w:val="both"/>
              <w:textAlignment w:val="baseline"/>
              <w:rPr>
                <w:sz w:val="28"/>
                <w:szCs w:val="28"/>
              </w:rPr>
            </w:pPr>
            <w:r>
              <w:rPr>
                <w:sz w:val="28"/>
                <w:szCs w:val="28"/>
              </w:rPr>
              <w:t xml:space="preserve">- Các </w:t>
            </w:r>
            <w:r w:rsidR="00593387">
              <w:rPr>
                <w:sz w:val="28"/>
                <w:szCs w:val="28"/>
              </w:rPr>
              <w:t xml:space="preserve">phòng, ban, </w:t>
            </w:r>
            <w:r>
              <w:rPr>
                <w:sz w:val="28"/>
                <w:szCs w:val="28"/>
              </w:rPr>
              <w:t>đơn vị trực thuộc sở GD&amp;ĐT.</w:t>
            </w:r>
          </w:p>
        </w:tc>
      </w:tr>
    </w:tbl>
    <w:p w:rsidR="00F91ABD" w:rsidRDefault="00F91ABD" w:rsidP="00536052">
      <w:pPr>
        <w:spacing w:after="0" w:line="240" w:lineRule="auto"/>
        <w:jc w:val="center"/>
        <w:rPr>
          <w:rFonts w:ascii="Times New Roman" w:hAnsi="Times New Roman" w:cs="Times New Roman"/>
          <w:b/>
          <w:sz w:val="28"/>
          <w:szCs w:val="30"/>
        </w:rPr>
      </w:pPr>
    </w:p>
    <w:p w:rsidR="00F632E5" w:rsidRDefault="00571D51" w:rsidP="00536052">
      <w:pPr>
        <w:spacing w:after="0" w:line="240" w:lineRule="auto"/>
        <w:jc w:val="both"/>
        <w:rPr>
          <w:rFonts w:ascii="Times New Roman" w:hAnsi="Times New Roman" w:cs="Times New Roman"/>
          <w:sz w:val="4"/>
          <w:szCs w:val="28"/>
        </w:rPr>
      </w:pPr>
      <w:r w:rsidRPr="00946B84">
        <w:rPr>
          <w:rFonts w:ascii="Times New Roman" w:hAnsi="Times New Roman" w:cs="Times New Roman"/>
          <w:sz w:val="28"/>
          <w:szCs w:val="28"/>
        </w:rPr>
        <w:tab/>
      </w:r>
    </w:p>
    <w:p w:rsidR="00772D60" w:rsidRPr="00FD6958" w:rsidRDefault="00FD6958" w:rsidP="00FD6958">
      <w:pPr>
        <w:spacing w:before="60" w:after="60" w:line="240" w:lineRule="auto"/>
        <w:ind w:firstLine="720"/>
        <w:jc w:val="both"/>
        <w:rPr>
          <w:rFonts w:ascii="Times New Roman" w:hAnsi="Times New Roman" w:cs="Times New Roman"/>
          <w:sz w:val="4"/>
          <w:szCs w:val="28"/>
        </w:rPr>
      </w:pPr>
      <w:r>
        <w:rPr>
          <w:rFonts w:ascii="Times New Roman" w:eastAsia="Times New Roman" w:hAnsi="Times New Roman" w:cs="Times New Roman"/>
          <w:sz w:val="28"/>
          <w:szCs w:val="28"/>
        </w:rPr>
        <w:t xml:space="preserve">Để triển khai hiệu quả </w:t>
      </w:r>
      <w:r w:rsidR="003E3F30" w:rsidRPr="00AF732C">
        <w:rPr>
          <w:rFonts w:ascii="Times New Roman" w:eastAsia="Times New Roman" w:hAnsi="Times New Roman" w:cs="Times New Roman"/>
          <w:sz w:val="28"/>
          <w:szCs w:val="28"/>
        </w:rPr>
        <w:t>Chỉ thị số 6036/CT</w:t>
      </w:r>
      <w:r w:rsidR="00A57F5D" w:rsidRPr="00AF732C">
        <w:rPr>
          <w:rFonts w:ascii="Times New Roman" w:eastAsia="Times New Roman" w:hAnsi="Times New Roman" w:cs="Times New Roman"/>
          <w:sz w:val="28"/>
          <w:szCs w:val="28"/>
        </w:rPr>
        <w:t xml:space="preserve"> </w:t>
      </w:r>
      <w:r w:rsidR="003E3F30" w:rsidRPr="00AF732C">
        <w:rPr>
          <w:rFonts w:ascii="Times New Roman" w:eastAsia="Times New Roman" w:hAnsi="Times New Roman" w:cs="Times New Roman"/>
          <w:sz w:val="28"/>
          <w:szCs w:val="28"/>
        </w:rPr>
        <w:t>-</w:t>
      </w:r>
      <w:r w:rsidR="00A57F5D" w:rsidRPr="00AF732C">
        <w:rPr>
          <w:rFonts w:ascii="Times New Roman" w:eastAsia="Times New Roman" w:hAnsi="Times New Roman" w:cs="Times New Roman"/>
          <w:sz w:val="28"/>
          <w:szCs w:val="28"/>
        </w:rPr>
        <w:t xml:space="preserve"> </w:t>
      </w:r>
      <w:r w:rsidR="003E3F30" w:rsidRPr="00AF732C">
        <w:rPr>
          <w:rFonts w:ascii="Times New Roman" w:eastAsia="Times New Roman" w:hAnsi="Times New Roman" w:cs="Times New Roman"/>
          <w:sz w:val="28"/>
          <w:szCs w:val="28"/>
        </w:rPr>
        <w:t>BGDĐT ng</w:t>
      </w:r>
      <w:r w:rsidR="00F632E5" w:rsidRPr="00AF732C">
        <w:rPr>
          <w:rFonts w:ascii="Times New Roman" w:eastAsia="Times New Roman" w:hAnsi="Times New Roman" w:cs="Times New Roman"/>
          <w:sz w:val="28"/>
          <w:szCs w:val="28"/>
        </w:rPr>
        <w:t>ày 17/12/2014 của Bộ G</w:t>
      </w:r>
      <w:r w:rsidR="003E3F30" w:rsidRPr="00AF732C">
        <w:rPr>
          <w:rFonts w:ascii="Times New Roman" w:eastAsia="Times New Roman" w:hAnsi="Times New Roman" w:cs="Times New Roman"/>
          <w:sz w:val="28"/>
          <w:szCs w:val="28"/>
        </w:rPr>
        <w:t>iáo dục và đào tạo về việc tăng cường thực hiện phòng</w:t>
      </w:r>
      <w:r w:rsidR="00576F52" w:rsidRPr="00AF732C">
        <w:rPr>
          <w:rFonts w:ascii="Times New Roman" w:eastAsia="Times New Roman" w:hAnsi="Times New Roman" w:cs="Times New Roman"/>
          <w:sz w:val="28"/>
          <w:szCs w:val="28"/>
        </w:rPr>
        <w:t>,</w:t>
      </w:r>
      <w:r w:rsidR="003E3F30" w:rsidRPr="00AF732C">
        <w:rPr>
          <w:rFonts w:ascii="Times New Roman" w:eastAsia="Times New Roman" w:hAnsi="Times New Roman" w:cs="Times New Roman"/>
          <w:sz w:val="28"/>
          <w:szCs w:val="28"/>
        </w:rPr>
        <w:t xml:space="preserve"> chống tác hại của thuốc lá và lạm d</w:t>
      </w:r>
      <w:r w:rsidR="00F632E5" w:rsidRPr="00AF732C">
        <w:rPr>
          <w:rFonts w:ascii="Times New Roman" w:eastAsia="Times New Roman" w:hAnsi="Times New Roman" w:cs="Times New Roman"/>
          <w:sz w:val="28"/>
          <w:szCs w:val="28"/>
        </w:rPr>
        <w:t>ụng đồ uố</w:t>
      </w:r>
      <w:r>
        <w:rPr>
          <w:rFonts w:ascii="Times New Roman" w:eastAsia="Times New Roman" w:hAnsi="Times New Roman" w:cs="Times New Roman"/>
          <w:sz w:val="28"/>
          <w:szCs w:val="28"/>
        </w:rPr>
        <w:t>ng có cồn trong ngành Giáo dục</w:t>
      </w:r>
      <w:r w:rsidR="00F374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đặc biệt trong dịp Tết dương lịch và Tết Nguyên đán Đinh Dậu, </w:t>
      </w:r>
      <w:r w:rsidR="00576F52">
        <w:rPr>
          <w:rFonts w:ascii="Times New Roman" w:eastAsia="Times New Roman" w:hAnsi="Times New Roman" w:cs="Times New Roman"/>
          <w:sz w:val="28"/>
          <w:szCs w:val="28"/>
        </w:rPr>
        <w:t xml:space="preserve">Sở GD&amp;ĐT thành phố Hà Nội </w:t>
      </w:r>
      <w:r w:rsidR="00B8435B">
        <w:rPr>
          <w:rFonts w:ascii="Times New Roman" w:eastAsia="Times New Roman" w:hAnsi="Times New Roman" w:cs="Times New Roman"/>
          <w:sz w:val="28"/>
          <w:szCs w:val="28"/>
        </w:rPr>
        <w:t>đề nghị</w:t>
      </w:r>
      <w:r w:rsidR="00C83CD8">
        <w:rPr>
          <w:rFonts w:ascii="Times New Roman" w:eastAsia="Times New Roman" w:hAnsi="Times New Roman" w:cs="Times New Roman"/>
          <w:sz w:val="28"/>
          <w:szCs w:val="28"/>
        </w:rPr>
        <w:t xml:space="preserve"> các đơn vị</w:t>
      </w:r>
      <w:r>
        <w:rPr>
          <w:rFonts w:ascii="Times New Roman" w:eastAsia="Times New Roman" w:hAnsi="Times New Roman" w:cs="Times New Roman"/>
          <w:sz w:val="28"/>
          <w:szCs w:val="28"/>
        </w:rPr>
        <w:t xml:space="preserve"> trường học triền khai các nội dung sau</w:t>
      </w:r>
      <w:r w:rsidR="00B8435B">
        <w:rPr>
          <w:rFonts w:ascii="Times New Roman" w:eastAsia="Times New Roman" w:hAnsi="Times New Roman" w:cs="Times New Roman"/>
          <w:sz w:val="28"/>
          <w:szCs w:val="28"/>
        </w:rPr>
        <w:t xml:space="preserve">: </w:t>
      </w:r>
    </w:p>
    <w:p w:rsidR="00CA51F6" w:rsidRDefault="00FD6958" w:rsidP="00FD6958">
      <w:pPr>
        <w:spacing w:before="60" w:after="60" w:line="240" w:lineRule="auto"/>
        <w:ind w:firstLine="720"/>
        <w:jc w:val="both"/>
        <w:rPr>
          <w:rFonts w:ascii="Times New Roman" w:hAnsi="Times New Roman"/>
          <w:iCs/>
          <w:sz w:val="28"/>
          <w:szCs w:val="28"/>
        </w:rPr>
      </w:pPr>
      <w:r w:rsidRPr="00FD6958">
        <w:rPr>
          <w:rFonts w:ascii="Times New Roman" w:hAnsi="Times New Roman"/>
          <w:iCs/>
          <w:sz w:val="28"/>
          <w:szCs w:val="28"/>
        </w:rPr>
        <w:t>1.</w:t>
      </w:r>
      <w:r>
        <w:rPr>
          <w:rFonts w:ascii="Times New Roman" w:hAnsi="Times New Roman"/>
          <w:b/>
          <w:iCs/>
          <w:sz w:val="28"/>
          <w:szCs w:val="28"/>
        </w:rPr>
        <w:t xml:space="preserve"> </w:t>
      </w:r>
      <w:r w:rsidR="00CA51F6">
        <w:rPr>
          <w:rFonts w:ascii="Times New Roman" w:hAnsi="Times New Roman"/>
          <w:iCs/>
          <w:sz w:val="28"/>
          <w:szCs w:val="28"/>
        </w:rPr>
        <w:t>Tăng cường tuyên truyền phổ biến về tác hại của thuốc lá, các qui định của Luật phòng chống tác hại của thuốc lá trong các hoạt độ</w:t>
      </w:r>
      <w:r w:rsidR="00F37475">
        <w:rPr>
          <w:rFonts w:ascii="Times New Roman" w:hAnsi="Times New Roman"/>
          <w:iCs/>
          <w:sz w:val="28"/>
          <w:szCs w:val="28"/>
        </w:rPr>
        <w:t>ng ngoạ</w:t>
      </w:r>
      <w:r w:rsidR="00CA51F6">
        <w:rPr>
          <w:rFonts w:ascii="Times New Roman" w:hAnsi="Times New Roman"/>
          <w:iCs/>
          <w:sz w:val="28"/>
          <w:szCs w:val="28"/>
        </w:rPr>
        <w:t xml:space="preserve">i khóa, lồng ghép trong các giờ học chính khóa. </w:t>
      </w:r>
      <w:r w:rsidR="00D737C4">
        <w:rPr>
          <w:rFonts w:ascii="Times New Roman" w:hAnsi="Times New Roman"/>
          <w:iCs/>
          <w:sz w:val="28"/>
          <w:szCs w:val="28"/>
        </w:rPr>
        <w:t xml:space="preserve">Căn cứ vào thực tế, mỗi </w:t>
      </w:r>
      <w:r w:rsidR="00CA51F6">
        <w:rPr>
          <w:rFonts w:ascii="Times New Roman" w:hAnsi="Times New Roman"/>
          <w:iCs/>
          <w:sz w:val="28"/>
          <w:szCs w:val="28"/>
        </w:rPr>
        <w:t>trường học tổ chức ít nhất 01 buổi truyền thông ngoại khóa về phòng chống tác hại thuốc lá và các quy định của Luật phòng chống tác hại thuốc lá, 01 buổi truyền thông về phòng chống lạm dụng rượu bia và đồ uống có cồn trong học kỳ</w:t>
      </w:r>
      <w:r w:rsidR="00F37475">
        <w:rPr>
          <w:rFonts w:ascii="Times New Roman" w:hAnsi="Times New Roman"/>
          <w:iCs/>
          <w:sz w:val="28"/>
          <w:szCs w:val="28"/>
        </w:rPr>
        <w:t xml:space="preserve"> II, năm học 2016-2017.</w:t>
      </w:r>
    </w:p>
    <w:p w:rsidR="00AB1950" w:rsidRPr="00471B7B" w:rsidRDefault="00CA51F6" w:rsidP="00CA51F6">
      <w:pPr>
        <w:spacing w:before="60" w:after="60" w:line="240" w:lineRule="auto"/>
        <w:ind w:firstLine="720"/>
        <w:jc w:val="both"/>
        <w:rPr>
          <w:rFonts w:ascii="Times New Roman" w:hAnsi="Times New Roman"/>
          <w:iCs/>
          <w:sz w:val="28"/>
          <w:szCs w:val="28"/>
        </w:rPr>
      </w:pPr>
      <w:r>
        <w:rPr>
          <w:rFonts w:ascii="Times New Roman" w:hAnsi="Times New Roman"/>
          <w:iCs/>
          <w:sz w:val="28"/>
          <w:szCs w:val="28"/>
        </w:rPr>
        <w:t>2. Rà soát công tác x</w:t>
      </w:r>
      <w:r w:rsidR="00FD6958">
        <w:rPr>
          <w:rFonts w:ascii="Times New Roman" w:hAnsi="Times New Roman"/>
          <w:iCs/>
          <w:sz w:val="28"/>
          <w:szCs w:val="28"/>
        </w:rPr>
        <w:t>ây dự</w:t>
      </w:r>
      <w:r>
        <w:rPr>
          <w:rFonts w:ascii="Times New Roman" w:hAnsi="Times New Roman"/>
          <w:iCs/>
          <w:sz w:val="28"/>
          <w:szCs w:val="28"/>
        </w:rPr>
        <w:t>ng “T</w:t>
      </w:r>
      <w:r w:rsidR="00FD6958">
        <w:rPr>
          <w:rFonts w:ascii="Times New Roman" w:hAnsi="Times New Roman"/>
          <w:iCs/>
          <w:sz w:val="28"/>
          <w:szCs w:val="28"/>
        </w:rPr>
        <w:t>rường học không khói thuốc</w:t>
      </w:r>
      <w:r w:rsidR="00F37475">
        <w:rPr>
          <w:rFonts w:ascii="Times New Roman" w:hAnsi="Times New Roman"/>
          <w:iCs/>
          <w:sz w:val="28"/>
          <w:szCs w:val="28"/>
        </w:rPr>
        <w:t>”</w:t>
      </w:r>
      <w:r w:rsidR="00FD6958">
        <w:rPr>
          <w:rFonts w:ascii="Times New Roman" w:hAnsi="Times New Roman"/>
          <w:iCs/>
          <w:sz w:val="28"/>
          <w:szCs w:val="28"/>
        </w:rPr>
        <w:t xml:space="preserve"> theo các tiêu chí và các bước triể</w:t>
      </w:r>
      <w:r>
        <w:rPr>
          <w:rFonts w:ascii="Times New Roman" w:hAnsi="Times New Roman"/>
          <w:iCs/>
          <w:sz w:val="28"/>
          <w:szCs w:val="28"/>
        </w:rPr>
        <w:t>n khai</w:t>
      </w:r>
      <w:r w:rsidR="00FD6958">
        <w:rPr>
          <w:rFonts w:ascii="Times New Roman" w:hAnsi="Times New Roman"/>
          <w:iCs/>
          <w:sz w:val="28"/>
          <w:szCs w:val="28"/>
        </w:rPr>
        <w:t xml:space="preserve"> đã hướng dẫn </w:t>
      </w:r>
      <w:r w:rsidR="00FD6958" w:rsidRPr="00CA51F6">
        <w:rPr>
          <w:rFonts w:ascii="Times New Roman" w:hAnsi="Times New Roman"/>
          <w:i/>
          <w:iCs/>
          <w:sz w:val="28"/>
          <w:szCs w:val="28"/>
        </w:rPr>
        <w:t>(đính kèm nội dung đã triển khai)</w:t>
      </w:r>
      <w:r w:rsidR="00536052" w:rsidRPr="00CA51F6">
        <w:rPr>
          <w:rFonts w:ascii="Times New Roman" w:hAnsi="Times New Roman"/>
          <w:i/>
          <w:iCs/>
          <w:sz w:val="28"/>
          <w:szCs w:val="28"/>
        </w:rPr>
        <w:t>.</w:t>
      </w:r>
      <w:r w:rsidR="00536052">
        <w:rPr>
          <w:rFonts w:ascii="Times New Roman" w:hAnsi="Times New Roman"/>
          <w:iCs/>
          <w:sz w:val="28"/>
          <w:szCs w:val="28"/>
        </w:rPr>
        <w:t xml:space="preserve"> </w:t>
      </w:r>
    </w:p>
    <w:p w:rsidR="000E0D69" w:rsidRDefault="009D2ABD" w:rsidP="00C83CD8">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B3E23">
        <w:rPr>
          <w:rFonts w:ascii="Times New Roman" w:eastAsia="Times New Roman" w:hAnsi="Times New Roman" w:cs="Times New Roman"/>
          <w:sz w:val="28"/>
          <w:szCs w:val="28"/>
        </w:rPr>
        <w:t xml:space="preserve">Phối hợp với chính quyền địa phương thực hiện nghiêm quy định cấm bán </w:t>
      </w:r>
      <w:r>
        <w:rPr>
          <w:rFonts w:ascii="Times New Roman" w:eastAsia="Times New Roman" w:hAnsi="Times New Roman" w:cs="Times New Roman"/>
          <w:sz w:val="28"/>
          <w:szCs w:val="28"/>
        </w:rPr>
        <w:t xml:space="preserve">thuốc lá </w:t>
      </w:r>
      <w:r w:rsidR="00753AA0">
        <w:rPr>
          <w:rFonts w:ascii="Times New Roman" w:eastAsia="Times New Roman" w:hAnsi="Times New Roman" w:cs="Times New Roman"/>
          <w:sz w:val="28"/>
          <w:szCs w:val="28"/>
        </w:rPr>
        <w:t>trong phạm vi qui định ngoài</w:t>
      </w:r>
      <w:r>
        <w:rPr>
          <w:rFonts w:ascii="Times New Roman" w:eastAsia="Times New Roman" w:hAnsi="Times New Roman" w:cs="Times New Roman"/>
          <w:sz w:val="28"/>
          <w:szCs w:val="28"/>
        </w:rPr>
        <w:t xml:space="preserve"> cổng trường học. </w:t>
      </w:r>
      <w:r w:rsidR="001B3E23">
        <w:rPr>
          <w:rFonts w:ascii="Times New Roman" w:eastAsia="Times New Roman" w:hAnsi="Times New Roman" w:cs="Times New Roman"/>
          <w:sz w:val="28"/>
          <w:szCs w:val="28"/>
        </w:rPr>
        <w:t>Phối hợp với cơ quan chuyên môn trong ngành Y tế hỗ trợ tư vấn và cai nghiện cho người nghiện thuốc lá.</w:t>
      </w:r>
    </w:p>
    <w:p w:rsidR="001B3E23" w:rsidRDefault="000E0D69" w:rsidP="00C83CD8">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Cử cán bộ tham gia đầy đủ các lớp tập huấn về phòng chống tác hại thuốc lá do Sở Y tế, Sở GD&amp;ĐT, UBND quận, huyện, thị xã tổ chức.</w:t>
      </w:r>
      <w:r w:rsidR="009D2ABD">
        <w:rPr>
          <w:rFonts w:ascii="Times New Roman" w:eastAsia="Times New Roman" w:hAnsi="Times New Roman" w:cs="Times New Roman"/>
          <w:sz w:val="28"/>
          <w:szCs w:val="28"/>
        </w:rPr>
        <w:t xml:space="preserve"> </w:t>
      </w:r>
    </w:p>
    <w:p w:rsidR="000E0D69" w:rsidRPr="000E0D69" w:rsidRDefault="000E0D69" w:rsidP="00C83CD8">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Tổng hợp báo cáo kết quả thực hiện Kế hoạch số 2093/KH-SGD&amp;ĐT n</w:t>
      </w:r>
      <w:r w:rsidR="00753AA0">
        <w:rPr>
          <w:rFonts w:ascii="Times New Roman" w:eastAsia="Times New Roman" w:hAnsi="Times New Roman" w:cs="Times New Roman"/>
          <w:sz w:val="28"/>
          <w:szCs w:val="28"/>
        </w:rPr>
        <w:t>gày 13/5/2016 của S</w:t>
      </w:r>
      <w:r>
        <w:rPr>
          <w:rFonts w:ascii="Times New Roman" w:eastAsia="Times New Roman" w:hAnsi="Times New Roman" w:cs="Times New Roman"/>
          <w:sz w:val="28"/>
          <w:szCs w:val="28"/>
        </w:rPr>
        <w:t xml:space="preserve">ở GD&amp;ĐT về phòng chống tác hại thuốc lá ngành giáo dục  năm 2016 </w:t>
      </w:r>
      <w:r w:rsidRPr="000E0D69">
        <w:rPr>
          <w:rFonts w:ascii="Times New Roman" w:eastAsia="Times New Roman" w:hAnsi="Times New Roman" w:cs="Times New Roman"/>
          <w:i/>
          <w:sz w:val="28"/>
          <w:szCs w:val="28"/>
        </w:rPr>
        <w:t>(</w:t>
      </w:r>
      <w:r w:rsidR="00B012AA">
        <w:rPr>
          <w:rFonts w:ascii="Times New Roman" w:eastAsia="Times New Roman" w:hAnsi="Times New Roman" w:cs="Times New Roman"/>
          <w:i/>
          <w:sz w:val="28"/>
          <w:szCs w:val="28"/>
        </w:rPr>
        <w:t>Theo m</w:t>
      </w:r>
      <w:r w:rsidRPr="000E0D69">
        <w:rPr>
          <w:rFonts w:ascii="Times New Roman" w:eastAsia="Times New Roman" w:hAnsi="Times New Roman" w:cs="Times New Roman"/>
          <w:i/>
          <w:sz w:val="28"/>
          <w:szCs w:val="28"/>
        </w:rPr>
        <w:t>ẫu đính kèm)</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về phòng C</w:t>
      </w:r>
      <w:r w:rsidRPr="000E0D69">
        <w:rPr>
          <w:rFonts w:ascii="Times New Roman" w:eastAsia="Times New Roman" w:hAnsi="Times New Roman" w:cs="Times New Roman"/>
          <w:sz w:val="28"/>
          <w:szCs w:val="28"/>
        </w:rPr>
        <w:t>hính trị</w:t>
      </w:r>
      <w:r>
        <w:rPr>
          <w:rFonts w:ascii="Times New Roman" w:eastAsia="Times New Roman" w:hAnsi="Times New Roman" w:cs="Times New Roman"/>
          <w:sz w:val="28"/>
          <w:szCs w:val="28"/>
        </w:rPr>
        <w:t>,</w:t>
      </w:r>
      <w:r w:rsidRPr="000E0D69">
        <w:rPr>
          <w:rFonts w:ascii="Times New Roman" w:eastAsia="Times New Roman" w:hAnsi="Times New Roman" w:cs="Times New Roman"/>
          <w:sz w:val="28"/>
          <w:szCs w:val="28"/>
        </w:rPr>
        <w:t xml:space="preserve"> tư tưởng</w:t>
      </w:r>
      <w:r>
        <w:rPr>
          <w:rFonts w:ascii="Times New Roman" w:eastAsia="Times New Roman" w:hAnsi="Times New Roman" w:cs="Times New Roman"/>
          <w:sz w:val="28"/>
          <w:szCs w:val="28"/>
        </w:rPr>
        <w:t xml:space="preserve"> </w:t>
      </w:r>
      <w:r w:rsidRPr="00B012AA">
        <w:rPr>
          <w:rFonts w:ascii="Times New Roman" w:eastAsia="Times New Roman" w:hAnsi="Times New Roman" w:cs="Times New Roman"/>
          <w:sz w:val="28"/>
          <w:szCs w:val="28"/>
        </w:rPr>
        <w:t>qua Email</w:t>
      </w:r>
      <w:r w:rsidR="00B012AA">
        <w:rPr>
          <w:rFonts w:ascii="Times New Roman" w:eastAsia="Times New Roman" w:hAnsi="Times New Roman" w:cs="Times New Roman"/>
          <w:sz w:val="28"/>
          <w:szCs w:val="28"/>
        </w:rPr>
        <w:t xml:space="preserve"> </w:t>
      </w:r>
      <w:hyperlink r:id="rId9" w:history="1">
        <w:r w:rsidR="00B012AA" w:rsidRPr="0043504F">
          <w:rPr>
            <w:rStyle w:val="Hyperlink"/>
            <w:rFonts w:ascii="Times New Roman" w:eastAsia="Times New Roman" w:hAnsi="Times New Roman" w:cs="Times New Roman"/>
            <w:sz w:val="28"/>
            <w:szCs w:val="28"/>
          </w:rPr>
          <w:t>hssv@hanoiedu.vn</w:t>
        </w:r>
      </w:hyperlink>
      <w:r w:rsidR="00B012AA">
        <w:rPr>
          <w:rFonts w:ascii="Times New Roman" w:eastAsia="Times New Roman" w:hAnsi="Times New Roman" w:cs="Times New Roman"/>
          <w:sz w:val="28"/>
          <w:szCs w:val="28"/>
        </w:rPr>
        <w:t xml:space="preserve"> </w:t>
      </w:r>
      <w:r w:rsidRPr="000E0D69">
        <w:rPr>
          <w:rFonts w:ascii="Times New Roman" w:eastAsia="Times New Roman" w:hAnsi="Times New Roman" w:cs="Times New Roman"/>
          <w:sz w:val="28"/>
          <w:szCs w:val="28"/>
        </w:rPr>
        <w:t xml:space="preserve">trước ngày 25/12/2016 để tổng hợp số liệu </w:t>
      </w:r>
      <w:r w:rsidR="00B012AA">
        <w:rPr>
          <w:rFonts w:ascii="Times New Roman" w:eastAsia="Times New Roman" w:hAnsi="Times New Roman" w:cs="Times New Roman"/>
          <w:sz w:val="28"/>
          <w:szCs w:val="28"/>
        </w:rPr>
        <w:t>báo cáo</w:t>
      </w:r>
      <w:r w:rsidRPr="000E0D69">
        <w:rPr>
          <w:rFonts w:ascii="Times New Roman" w:eastAsia="Times New Roman" w:hAnsi="Times New Roman" w:cs="Times New Roman"/>
          <w:sz w:val="28"/>
          <w:szCs w:val="28"/>
        </w:rPr>
        <w:t xml:space="preserve"> đoàn kiểm tra công tác phòng chống tác hại thuốc lá của Bộ GD&amp;ĐT </w:t>
      </w:r>
      <w:r>
        <w:rPr>
          <w:rFonts w:ascii="Times New Roman" w:eastAsia="Times New Roman" w:hAnsi="Times New Roman" w:cs="Times New Roman"/>
          <w:sz w:val="28"/>
          <w:szCs w:val="28"/>
        </w:rPr>
        <w:t xml:space="preserve">vào </w:t>
      </w:r>
      <w:r w:rsidRPr="000E0D69">
        <w:rPr>
          <w:rFonts w:ascii="Times New Roman" w:eastAsia="Times New Roman" w:hAnsi="Times New Roman" w:cs="Times New Roman"/>
          <w:sz w:val="28"/>
          <w:szCs w:val="28"/>
        </w:rPr>
        <w:t>ngày 27/12/2016.</w:t>
      </w:r>
    </w:p>
    <w:p w:rsidR="00E34722" w:rsidRDefault="00E34722" w:rsidP="00C83CD8">
      <w:pPr>
        <w:spacing w:before="120" w:after="120" w:line="240" w:lineRule="auto"/>
        <w:jc w:val="both"/>
        <w:rPr>
          <w:rFonts w:ascii="Times New Roman" w:hAnsi="Times New Roman"/>
          <w:iCs/>
          <w:sz w:val="28"/>
          <w:szCs w:val="28"/>
        </w:rPr>
      </w:pPr>
    </w:p>
    <w:tbl>
      <w:tblPr>
        <w:tblW w:w="9720" w:type="dxa"/>
        <w:tblInd w:w="108" w:type="dxa"/>
        <w:tblLayout w:type="fixed"/>
        <w:tblLook w:val="04A0" w:firstRow="1" w:lastRow="0" w:firstColumn="1" w:lastColumn="0" w:noHBand="0" w:noVBand="1"/>
      </w:tblPr>
      <w:tblGrid>
        <w:gridCol w:w="5850"/>
        <w:gridCol w:w="3870"/>
      </w:tblGrid>
      <w:tr w:rsidR="00C062DA" w:rsidRPr="00D70AD9" w:rsidTr="00F41D5A">
        <w:trPr>
          <w:trHeight w:val="1"/>
        </w:trPr>
        <w:tc>
          <w:tcPr>
            <w:tcW w:w="5850" w:type="dxa"/>
            <w:shd w:val="clear" w:color="auto" w:fill="FFFFFF"/>
            <w:hideMark/>
          </w:tcPr>
          <w:p w:rsidR="008053C6" w:rsidRPr="00C34766" w:rsidRDefault="008053C6" w:rsidP="008053C6">
            <w:pPr>
              <w:autoSpaceDE w:val="0"/>
              <w:autoSpaceDN w:val="0"/>
              <w:adjustRightInd w:val="0"/>
              <w:spacing w:after="0" w:line="240" w:lineRule="auto"/>
              <w:jc w:val="both"/>
              <w:rPr>
                <w:rFonts w:ascii="Times New Roman" w:hAnsi="Times New Roman" w:cs="Times New Roman"/>
                <w:b/>
                <w:i/>
                <w:sz w:val="24"/>
                <w:szCs w:val="24"/>
              </w:rPr>
            </w:pPr>
            <w:r w:rsidRPr="00C34766">
              <w:rPr>
                <w:rFonts w:ascii="Times New Roman" w:hAnsi="Times New Roman" w:cs="Times New Roman"/>
                <w:b/>
                <w:i/>
                <w:sz w:val="24"/>
                <w:szCs w:val="24"/>
              </w:rPr>
              <w:t>Nơi nhận:</w:t>
            </w:r>
          </w:p>
          <w:p w:rsidR="008053C6" w:rsidRPr="00FE051C" w:rsidRDefault="008053C6" w:rsidP="008053C6">
            <w:pPr>
              <w:autoSpaceDE w:val="0"/>
              <w:autoSpaceDN w:val="0"/>
              <w:adjustRightInd w:val="0"/>
              <w:spacing w:after="0" w:line="240" w:lineRule="auto"/>
              <w:jc w:val="both"/>
              <w:rPr>
                <w:rFonts w:ascii="Times New Roman" w:hAnsi="Times New Roman" w:cs="Times New Roman"/>
                <w:i/>
              </w:rPr>
            </w:pPr>
            <w:r w:rsidRPr="00FE051C">
              <w:rPr>
                <w:rFonts w:ascii="Times New Roman" w:hAnsi="Times New Roman" w:cs="Times New Roman"/>
              </w:rPr>
              <w:t>-</w:t>
            </w:r>
            <w:r>
              <w:rPr>
                <w:rFonts w:ascii="Times New Roman" w:hAnsi="Times New Roman" w:cs="Times New Roman"/>
              </w:rPr>
              <w:t xml:space="preserve"> </w:t>
            </w:r>
            <w:r w:rsidRPr="00FE051C">
              <w:rPr>
                <w:rFonts w:ascii="Times New Roman" w:hAnsi="Times New Roman" w:cs="Times New Roman"/>
              </w:rPr>
              <w:t xml:space="preserve">Như trên: </w:t>
            </w:r>
            <w:r w:rsidRPr="00FE051C">
              <w:rPr>
                <w:rFonts w:ascii="Times New Roman" w:hAnsi="Times New Roman" w:cs="Times New Roman"/>
                <w:i/>
              </w:rPr>
              <w:t>(Để thực hiện)</w:t>
            </w:r>
          </w:p>
          <w:p w:rsidR="008053C6" w:rsidRPr="00FE051C" w:rsidRDefault="008053C6" w:rsidP="008053C6">
            <w:pPr>
              <w:autoSpaceDE w:val="0"/>
              <w:autoSpaceDN w:val="0"/>
              <w:adjustRightInd w:val="0"/>
              <w:spacing w:after="0" w:line="240" w:lineRule="auto"/>
              <w:jc w:val="both"/>
              <w:rPr>
                <w:rFonts w:ascii="Times New Roman" w:hAnsi="Times New Roman" w:cs="Times New Roman"/>
              </w:rPr>
            </w:pPr>
            <w:r w:rsidRPr="00FE051C">
              <w:rPr>
                <w:rFonts w:ascii="Times New Roman" w:hAnsi="Times New Roman" w:cs="Times New Roman"/>
              </w:rPr>
              <w:t xml:space="preserve">- Bộ GD&amp;ĐT </w:t>
            </w:r>
            <w:r w:rsidRPr="00FE051C">
              <w:rPr>
                <w:rFonts w:ascii="Times New Roman" w:hAnsi="Times New Roman" w:cs="Times New Roman"/>
                <w:i/>
              </w:rPr>
              <w:t>(Để B/cáo)</w:t>
            </w:r>
          </w:p>
          <w:p w:rsidR="008053C6" w:rsidRPr="00FE051C" w:rsidRDefault="008053C6" w:rsidP="008053C6">
            <w:pPr>
              <w:autoSpaceDE w:val="0"/>
              <w:autoSpaceDN w:val="0"/>
              <w:adjustRightInd w:val="0"/>
              <w:spacing w:after="0" w:line="240" w:lineRule="auto"/>
              <w:jc w:val="both"/>
              <w:rPr>
                <w:rFonts w:ascii="Times New Roman" w:hAnsi="Times New Roman" w:cs="Times New Roman"/>
              </w:rPr>
            </w:pPr>
            <w:r w:rsidRPr="00FE051C">
              <w:rPr>
                <w:rFonts w:ascii="Times New Roman" w:hAnsi="Times New Roman" w:cs="Times New Roman"/>
              </w:rPr>
              <w:t>- UBNDTP</w:t>
            </w:r>
            <w:r w:rsidRPr="00FE051C">
              <w:rPr>
                <w:rFonts w:ascii="Times New Roman" w:hAnsi="Times New Roman" w:cs="Times New Roman"/>
                <w:i/>
              </w:rPr>
              <w:t>(Để B/cáo)</w:t>
            </w:r>
          </w:p>
          <w:p w:rsidR="008053C6" w:rsidRDefault="008053C6" w:rsidP="008053C6">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rPr>
              <w:t xml:space="preserve">- Đ/C Giám đốc </w:t>
            </w:r>
            <w:r w:rsidRPr="00FE051C">
              <w:rPr>
                <w:rFonts w:ascii="Times New Roman" w:hAnsi="Times New Roman" w:cs="Times New Roman"/>
                <w:i/>
              </w:rPr>
              <w:t>(Để B/cáo)</w:t>
            </w:r>
          </w:p>
          <w:p w:rsidR="00280EB1" w:rsidRPr="0086587E" w:rsidRDefault="00280EB1" w:rsidP="008053C6">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w:t>
            </w:r>
            <w:r>
              <w:rPr>
                <w:rFonts w:ascii="Times New Roman" w:hAnsi="Times New Roman" w:cs="Times New Roman"/>
              </w:rPr>
              <w:t xml:space="preserve"> Công đoàn Giáo dục TP Hà Nộ</w:t>
            </w:r>
            <w:r w:rsidR="0086587E">
              <w:rPr>
                <w:rFonts w:ascii="Times New Roman" w:hAnsi="Times New Roman" w:cs="Times New Roman"/>
              </w:rPr>
              <w:t xml:space="preserve">i </w:t>
            </w:r>
            <w:r w:rsidR="0086587E" w:rsidRPr="0086587E">
              <w:rPr>
                <w:rFonts w:ascii="Times New Roman" w:hAnsi="Times New Roman" w:cs="Times New Roman"/>
                <w:i/>
              </w:rPr>
              <w:t>(Để phối hợp)</w:t>
            </w:r>
          </w:p>
          <w:p w:rsidR="008053C6" w:rsidRPr="00D70AD9" w:rsidRDefault="000E0D69" w:rsidP="008053C6">
            <w:pPr>
              <w:autoSpaceDE w:val="0"/>
              <w:autoSpaceDN w:val="0"/>
              <w:adjustRightInd w:val="0"/>
              <w:spacing w:after="0" w:line="240" w:lineRule="auto"/>
              <w:jc w:val="both"/>
              <w:rPr>
                <w:rFonts w:ascii="Times New Roman" w:eastAsia="Times New Roman" w:hAnsi="Times New Roman" w:cs="Times New Roman"/>
                <w:lang w:eastAsia="vi-VN"/>
              </w:rPr>
            </w:pPr>
            <w:r>
              <w:rPr>
                <w:rFonts w:ascii="Times New Roman" w:hAnsi="Times New Roman" w:cs="Times New Roman"/>
              </w:rPr>
              <w:t>- Lưu VT,CTTT</w:t>
            </w:r>
            <w:r w:rsidR="008053C6" w:rsidRPr="00FE051C">
              <w:rPr>
                <w:rFonts w:ascii="Times New Roman" w:hAnsi="Times New Roman" w:cs="Times New Roman"/>
              </w:rPr>
              <w:t>.</w:t>
            </w:r>
          </w:p>
          <w:p w:rsidR="00C062DA" w:rsidRPr="00D70AD9" w:rsidRDefault="00C062DA" w:rsidP="00B81136">
            <w:pPr>
              <w:autoSpaceDE w:val="0"/>
              <w:autoSpaceDN w:val="0"/>
              <w:adjustRightInd w:val="0"/>
              <w:spacing w:after="0" w:line="240" w:lineRule="auto"/>
              <w:jc w:val="both"/>
              <w:rPr>
                <w:rFonts w:ascii="Times New Roman" w:eastAsia="Times New Roman" w:hAnsi="Times New Roman" w:cs="Times New Roman"/>
                <w:lang w:eastAsia="vi-VN"/>
              </w:rPr>
            </w:pPr>
          </w:p>
        </w:tc>
        <w:tc>
          <w:tcPr>
            <w:tcW w:w="3870" w:type="dxa"/>
            <w:shd w:val="clear" w:color="auto" w:fill="FFFFFF"/>
          </w:tcPr>
          <w:p w:rsidR="00C062DA" w:rsidRPr="00D70AD9" w:rsidRDefault="00C062DA" w:rsidP="00B81136">
            <w:pPr>
              <w:autoSpaceDE w:val="0"/>
              <w:autoSpaceDN w:val="0"/>
              <w:adjustRightInd w:val="0"/>
              <w:spacing w:after="0" w:line="240" w:lineRule="auto"/>
              <w:jc w:val="center"/>
              <w:rPr>
                <w:rFonts w:ascii="Times New Roman" w:eastAsia="Times New Roman" w:hAnsi="Times New Roman" w:cs="Times New Roman"/>
                <w:b/>
                <w:bCs/>
                <w:sz w:val="26"/>
                <w:szCs w:val="26"/>
                <w:lang w:eastAsia="vi-VN"/>
              </w:rPr>
            </w:pPr>
            <w:r w:rsidRPr="00D70AD9">
              <w:rPr>
                <w:rFonts w:ascii="Times New Roman" w:hAnsi="Times New Roman" w:cs="Times New Roman"/>
                <w:b/>
                <w:bCs/>
                <w:sz w:val="26"/>
                <w:szCs w:val="26"/>
                <w:lang w:eastAsia="vi-VN"/>
              </w:rPr>
              <w:t>KT. GIÁM ĐỐC</w:t>
            </w:r>
          </w:p>
          <w:p w:rsidR="00C062DA" w:rsidRPr="00D70AD9" w:rsidRDefault="00C062DA" w:rsidP="00B81136">
            <w:pPr>
              <w:autoSpaceDE w:val="0"/>
              <w:autoSpaceDN w:val="0"/>
              <w:adjustRightInd w:val="0"/>
              <w:spacing w:after="0" w:line="240" w:lineRule="auto"/>
              <w:jc w:val="center"/>
              <w:rPr>
                <w:rFonts w:ascii="Times New Roman" w:hAnsi="Times New Roman" w:cs="Times New Roman"/>
                <w:b/>
                <w:bCs/>
                <w:sz w:val="26"/>
                <w:szCs w:val="26"/>
                <w:lang w:eastAsia="vi-VN"/>
              </w:rPr>
            </w:pPr>
            <w:r w:rsidRPr="00D70AD9">
              <w:rPr>
                <w:rFonts w:ascii="Times New Roman" w:hAnsi="Times New Roman" w:cs="Times New Roman"/>
                <w:b/>
                <w:bCs/>
                <w:sz w:val="26"/>
                <w:szCs w:val="26"/>
                <w:lang w:eastAsia="vi-VN"/>
              </w:rPr>
              <w:t>PHÓ GIÁM ĐỐC</w:t>
            </w:r>
          </w:p>
          <w:p w:rsidR="00C062DA" w:rsidRPr="00D70AD9" w:rsidRDefault="00C062DA" w:rsidP="00B81136">
            <w:pPr>
              <w:autoSpaceDE w:val="0"/>
              <w:autoSpaceDN w:val="0"/>
              <w:adjustRightInd w:val="0"/>
              <w:spacing w:after="0" w:line="240" w:lineRule="auto"/>
              <w:jc w:val="center"/>
              <w:rPr>
                <w:rFonts w:ascii="Times New Roman" w:hAnsi="Times New Roman" w:cs="Times New Roman"/>
                <w:sz w:val="28"/>
                <w:szCs w:val="28"/>
                <w:lang w:eastAsia="vi-VN"/>
              </w:rPr>
            </w:pPr>
          </w:p>
          <w:p w:rsidR="00C062DA" w:rsidRDefault="00C062DA" w:rsidP="00B81136">
            <w:pPr>
              <w:autoSpaceDE w:val="0"/>
              <w:autoSpaceDN w:val="0"/>
              <w:adjustRightInd w:val="0"/>
              <w:spacing w:after="0" w:line="240" w:lineRule="auto"/>
              <w:jc w:val="center"/>
              <w:rPr>
                <w:rFonts w:ascii="Times New Roman" w:hAnsi="Times New Roman" w:cs="Times New Roman"/>
                <w:b/>
                <w:bCs/>
                <w:sz w:val="28"/>
                <w:szCs w:val="28"/>
                <w:lang w:eastAsia="vi-VN"/>
              </w:rPr>
            </w:pPr>
          </w:p>
          <w:p w:rsidR="00C062DA" w:rsidRDefault="00E11647" w:rsidP="00B81136">
            <w:pPr>
              <w:autoSpaceDE w:val="0"/>
              <w:autoSpaceDN w:val="0"/>
              <w:adjustRightInd w:val="0"/>
              <w:spacing w:after="0" w:line="240" w:lineRule="auto"/>
              <w:jc w:val="center"/>
              <w:rPr>
                <w:rFonts w:ascii="Times New Roman" w:hAnsi="Times New Roman" w:cs="Times New Roman"/>
                <w:b/>
                <w:bCs/>
                <w:sz w:val="28"/>
                <w:szCs w:val="28"/>
                <w:lang w:eastAsia="vi-VN"/>
              </w:rPr>
            </w:pPr>
            <w:r>
              <w:rPr>
                <w:rFonts w:ascii="Times New Roman" w:hAnsi="Times New Roman" w:cs="Times New Roman"/>
                <w:b/>
                <w:bCs/>
                <w:sz w:val="28"/>
                <w:szCs w:val="28"/>
                <w:lang w:eastAsia="vi-VN"/>
              </w:rPr>
              <w:t>(Đã ký)</w:t>
            </w:r>
          </w:p>
          <w:p w:rsidR="00C062DA" w:rsidRPr="00D70AD9" w:rsidRDefault="00C062DA" w:rsidP="009F20F4">
            <w:pPr>
              <w:autoSpaceDE w:val="0"/>
              <w:autoSpaceDN w:val="0"/>
              <w:adjustRightInd w:val="0"/>
              <w:spacing w:after="0" w:line="240" w:lineRule="auto"/>
              <w:rPr>
                <w:rFonts w:ascii="Times New Roman" w:hAnsi="Times New Roman" w:cs="Times New Roman"/>
                <w:b/>
                <w:bCs/>
                <w:sz w:val="28"/>
                <w:szCs w:val="28"/>
                <w:lang w:eastAsia="vi-VN"/>
              </w:rPr>
            </w:pPr>
          </w:p>
          <w:p w:rsidR="00C062DA" w:rsidRPr="00D70AD9" w:rsidRDefault="00C062DA" w:rsidP="00B81136">
            <w:pPr>
              <w:autoSpaceDE w:val="0"/>
              <w:autoSpaceDN w:val="0"/>
              <w:adjustRightInd w:val="0"/>
              <w:spacing w:after="0" w:line="240" w:lineRule="auto"/>
              <w:jc w:val="center"/>
              <w:rPr>
                <w:rFonts w:ascii="Times New Roman" w:hAnsi="Times New Roman" w:cs="Times New Roman"/>
                <w:b/>
                <w:bCs/>
                <w:sz w:val="28"/>
                <w:szCs w:val="28"/>
                <w:lang w:eastAsia="vi-VN"/>
              </w:rPr>
            </w:pPr>
          </w:p>
          <w:p w:rsidR="00C062DA" w:rsidRPr="00D70AD9" w:rsidRDefault="000E0D69" w:rsidP="00B81136">
            <w:pPr>
              <w:autoSpaceDE w:val="0"/>
              <w:autoSpaceDN w:val="0"/>
              <w:adjustRightInd w:val="0"/>
              <w:spacing w:after="0" w:line="240" w:lineRule="auto"/>
              <w:jc w:val="center"/>
              <w:rPr>
                <w:rFonts w:ascii="Times New Roman" w:eastAsia="Times New Roman" w:hAnsi="Times New Roman" w:cs="Times New Roman"/>
                <w:lang w:eastAsia="vi-VN"/>
              </w:rPr>
            </w:pPr>
            <w:r>
              <w:rPr>
                <w:rFonts w:ascii="Times New Roman" w:hAnsi="Times New Roman" w:cs="Times New Roman"/>
                <w:b/>
                <w:bCs/>
                <w:sz w:val="28"/>
                <w:szCs w:val="28"/>
                <w:lang w:eastAsia="vi-VN"/>
              </w:rPr>
              <w:t>Phạm Xuân Tiến</w:t>
            </w:r>
          </w:p>
        </w:tc>
      </w:tr>
    </w:tbl>
    <w:p w:rsidR="00571D51" w:rsidRPr="00E11647" w:rsidRDefault="00571D51" w:rsidP="00E11647">
      <w:pPr>
        <w:spacing w:after="120" w:line="225" w:lineRule="atLeast"/>
        <w:jc w:val="both"/>
        <w:rPr>
          <w:rFonts w:ascii="Times New Roman" w:eastAsia="Times New Roman" w:hAnsi="Times New Roman" w:cs="Times New Roman"/>
          <w:sz w:val="28"/>
          <w:szCs w:val="28"/>
        </w:rPr>
      </w:pPr>
      <w:bookmarkStart w:id="0" w:name="_GoBack"/>
      <w:bookmarkEnd w:id="0"/>
    </w:p>
    <w:sectPr w:rsidR="00571D51" w:rsidRPr="00E11647" w:rsidSect="00B32C6A">
      <w:pgSz w:w="11909" w:h="16834" w:code="9"/>
      <w:pgMar w:top="1008" w:right="1008" w:bottom="57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E4" w:rsidRDefault="004110E4" w:rsidP="00F91ABD">
      <w:pPr>
        <w:spacing w:after="0" w:line="240" w:lineRule="auto"/>
      </w:pPr>
      <w:r>
        <w:separator/>
      </w:r>
    </w:p>
  </w:endnote>
  <w:endnote w:type="continuationSeparator" w:id="0">
    <w:p w:rsidR="004110E4" w:rsidRDefault="004110E4" w:rsidP="00F9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E4" w:rsidRDefault="004110E4" w:rsidP="00F91ABD">
      <w:pPr>
        <w:spacing w:after="0" w:line="240" w:lineRule="auto"/>
      </w:pPr>
      <w:r>
        <w:separator/>
      </w:r>
    </w:p>
  </w:footnote>
  <w:footnote w:type="continuationSeparator" w:id="0">
    <w:p w:rsidR="004110E4" w:rsidRDefault="004110E4" w:rsidP="00F91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584F"/>
    <w:multiLevelType w:val="hybridMultilevel"/>
    <w:tmpl w:val="ED38400E"/>
    <w:lvl w:ilvl="0" w:tplc="2892D71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6095E"/>
    <w:multiLevelType w:val="hybridMultilevel"/>
    <w:tmpl w:val="E7460036"/>
    <w:lvl w:ilvl="0" w:tplc="1412587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2C6A"/>
    <w:rsid w:val="00024BF1"/>
    <w:rsid w:val="0003337F"/>
    <w:rsid w:val="0005131D"/>
    <w:rsid w:val="00077445"/>
    <w:rsid w:val="000E0D69"/>
    <w:rsid w:val="00113143"/>
    <w:rsid w:val="00132E69"/>
    <w:rsid w:val="001B3E23"/>
    <w:rsid w:val="001D766E"/>
    <w:rsid w:val="00200C22"/>
    <w:rsid w:val="00200CBE"/>
    <w:rsid w:val="0025536C"/>
    <w:rsid w:val="00280EB1"/>
    <w:rsid w:val="002D31C6"/>
    <w:rsid w:val="003C586E"/>
    <w:rsid w:val="003D7EF2"/>
    <w:rsid w:val="003E3F30"/>
    <w:rsid w:val="004110E4"/>
    <w:rsid w:val="00411917"/>
    <w:rsid w:val="00446B3A"/>
    <w:rsid w:val="004528DE"/>
    <w:rsid w:val="00471B7B"/>
    <w:rsid w:val="00490DBB"/>
    <w:rsid w:val="00491A2A"/>
    <w:rsid w:val="004A30D2"/>
    <w:rsid w:val="004E5280"/>
    <w:rsid w:val="005020BB"/>
    <w:rsid w:val="0050767A"/>
    <w:rsid w:val="005100A5"/>
    <w:rsid w:val="00536052"/>
    <w:rsid w:val="00571D51"/>
    <w:rsid w:val="0057278B"/>
    <w:rsid w:val="00576F52"/>
    <w:rsid w:val="00583A1E"/>
    <w:rsid w:val="00593387"/>
    <w:rsid w:val="005A227C"/>
    <w:rsid w:val="005D1FB4"/>
    <w:rsid w:val="005D42C4"/>
    <w:rsid w:val="005E3BC8"/>
    <w:rsid w:val="005F625F"/>
    <w:rsid w:val="00630F03"/>
    <w:rsid w:val="006316A7"/>
    <w:rsid w:val="0067068C"/>
    <w:rsid w:val="00686540"/>
    <w:rsid w:val="00722176"/>
    <w:rsid w:val="00737567"/>
    <w:rsid w:val="00753AA0"/>
    <w:rsid w:val="00766607"/>
    <w:rsid w:val="00772D60"/>
    <w:rsid w:val="007A237F"/>
    <w:rsid w:val="007C209A"/>
    <w:rsid w:val="008053C6"/>
    <w:rsid w:val="0086587E"/>
    <w:rsid w:val="00911220"/>
    <w:rsid w:val="009856A7"/>
    <w:rsid w:val="009D2ABD"/>
    <w:rsid w:val="009F20F4"/>
    <w:rsid w:val="00A07F0B"/>
    <w:rsid w:val="00A46AF0"/>
    <w:rsid w:val="00A5537D"/>
    <w:rsid w:val="00A57F5D"/>
    <w:rsid w:val="00A705A7"/>
    <w:rsid w:val="00A81500"/>
    <w:rsid w:val="00A97AD0"/>
    <w:rsid w:val="00AB1950"/>
    <w:rsid w:val="00AE1A29"/>
    <w:rsid w:val="00AF732C"/>
    <w:rsid w:val="00B012AA"/>
    <w:rsid w:val="00B32C6A"/>
    <w:rsid w:val="00B80311"/>
    <w:rsid w:val="00B82E8F"/>
    <w:rsid w:val="00B8435B"/>
    <w:rsid w:val="00C062DA"/>
    <w:rsid w:val="00C44BA9"/>
    <w:rsid w:val="00C83CD8"/>
    <w:rsid w:val="00CA442D"/>
    <w:rsid w:val="00CA51F6"/>
    <w:rsid w:val="00CB2EAF"/>
    <w:rsid w:val="00CC7C70"/>
    <w:rsid w:val="00CD2F90"/>
    <w:rsid w:val="00CF7E97"/>
    <w:rsid w:val="00D737C4"/>
    <w:rsid w:val="00DA4AAD"/>
    <w:rsid w:val="00E11647"/>
    <w:rsid w:val="00E22D26"/>
    <w:rsid w:val="00E34722"/>
    <w:rsid w:val="00E51991"/>
    <w:rsid w:val="00E56E33"/>
    <w:rsid w:val="00E676EE"/>
    <w:rsid w:val="00F37475"/>
    <w:rsid w:val="00F3758D"/>
    <w:rsid w:val="00F379E4"/>
    <w:rsid w:val="00F41D5A"/>
    <w:rsid w:val="00F570D4"/>
    <w:rsid w:val="00F632E5"/>
    <w:rsid w:val="00F91ABD"/>
    <w:rsid w:val="00F93D42"/>
    <w:rsid w:val="00FA27C1"/>
    <w:rsid w:val="00FD6958"/>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43"/>
  </w:style>
  <w:style w:type="paragraph" w:styleId="Heading1">
    <w:name w:val="heading 1"/>
    <w:basedOn w:val="Normal"/>
    <w:next w:val="Normal"/>
    <w:link w:val="Heading1Char"/>
    <w:qFormat/>
    <w:rsid w:val="00F91ABD"/>
    <w:pPr>
      <w:keepNext/>
      <w:spacing w:after="0" w:line="240" w:lineRule="auto"/>
      <w:jc w:val="right"/>
      <w:outlineLvl w:val="0"/>
    </w:pPr>
    <w:rPr>
      <w:rFonts w:ascii=".VnTime" w:eastAsia="Times New Roman" w:hAnsi=".VnTime" w:cs="Times New Roman"/>
      <w:i/>
      <w:sz w:val="20"/>
      <w:szCs w:val="20"/>
    </w:rPr>
  </w:style>
  <w:style w:type="paragraph" w:styleId="Heading6">
    <w:name w:val="heading 6"/>
    <w:basedOn w:val="Normal"/>
    <w:next w:val="Normal"/>
    <w:link w:val="Heading6Char"/>
    <w:unhideWhenUsed/>
    <w:qFormat/>
    <w:rsid w:val="00F91ABD"/>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1D51"/>
    <w:rPr>
      <w:b/>
      <w:bCs/>
    </w:rPr>
  </w:style>
  <w:style w:type="paragraph" w:styleId="NormalWeb">
    <w:name w:val="Normal (Web)"/>
    <w:basedOn w:val="Normal"/>
    <w:uiPriority w:val="99"/>
    <w:unhideWhenUsed/>
    <w:rsid w:val="00571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1D51"/>
  </w:style>
  <w:style w:type="character" w:styleId="Emphasis">
    <w:name w:val="Emphasis"/>
    <w:basedOn w:val="DefaultParagraphFont"/>
    <w:uiPriority w:val="20"/>
    <w:qFormat/>
    <w:rsid w:val="00571D51"/>
    <w:rPr>
      <w:i/>
      <w:iCs/>
    </w:rPr>
  </w:style>
  <w:style w:type="paragraph" w:styleId="ListParagraph">
    <w:name w:val="List Paragraph"/>
    <w:basedOn w:val="Normal"/>
    <w:uiPriority w:val="34"/>
    <w:qFormat/>
    <w:rsid w:val="00F632E5"/>
    <w:pPr>
      <w:ind w:left="720"/>
      <w:contextualSpacing/>
    </w:pPr>
  </w:style>
  <w:style w:type="paragraph" w:customStyle="1" w:styleId="Char">
    <w:name w:val="Char"/>
    <w:autoRedefine/>
    <w:rsid w:val="00A57F5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E34722"/>
    <w:rPr>
      <w:color w:val="0000FF" w:themeColor="hyperlink"/>
      <w:u w:val="single"/>
    </w:rPr>
  </w:style>
  <w:style w:type="character" w:customStyle="1" w:styleId="Heading1Char">
    <w:name w:val="Heading 1 Char"/>
    <w:basedOn w:val="DefaultParagraphFont"/>
    <w:link w:val="Heading1"/>
    <w:rsid w:val="00F91ABD"/>
    <w:rPr>
      <w:rFonts w:ascii=".VnTime" w:eastAsia="Times New Roman" w:hAnsi=".VnTime" w:cs="Times New Roman"/>
      <w:i/>
      <w:sz w:val="20"/>
      <w:szCs w:val="20"/>
    </w:rPr>
  </w:style>
  <w:style w:type="character" w:customStyle="1" w:styleId="Heading6Char">
    <w:name w:val="Heading 6 Char"/>
    <w:basedOn w:val="DefaultParagraphFont"/>
    <w:link w:val="Heading6"/>
    <w:rsid w:val="00F91ABD"/>
    <w:rPr>
      <w:rFonts w:ascii=".VnTime" w:eastAsia="Times New Roman" w:hAnsi=".VnTime" w:cs="Times New Roman"/>
      <w:i/>
      <w:sz w:val="24"/>
      <w:szCs w:val="20"/>
    </w:rPr>
  </w:style>
  <w:style w:type="paragraph" w:styleId="Title">
    <w:name w:val="Title"/>
    <w:basedOn w:val="Normal"/>
    <w:link w:val="TitleChar"/>
    <w:uiPriority w:val="99"/>
    <w:qFormat/>
    <w:rsid w:val="00F91ABD"/>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F91ABD"/>
    <w:rPr>
      <w:rFonts w:ascii=".VnTimeH" w:eastAsia="Times New Roman" w:hAnsi=".VnTimeH" w:cs="Times New Roman"/>
      <w:b/>
      <w:sz w:val="20"/>
      <w:szCs w:val="20"/>
    </w:rPr>
  </w:style>
  <w:style w:type="paragraph" w:styleId="Header">
    <w:name w:val="header"/>
    <w:basedOn w:val="Normal"/>
    <w:link w:val="HeaderChar"/>
    <w:uiPriority w:val="99"/>
    <w:semiHidden/>
    <w:unhideWhenUsed/>
    <w:rsid w:val="00F91A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ABD"/>
  </w:style>
  <w:style w:type="paragraph" w:styleId="Footer">
    <w:name w:val="footer"/>
    <w:basedOn w:val="Normal"/>
    <w:link w:val="FooterChar"/>
    <w:uiPriority w:val="99"/>
    <w:semiHidden/>
    <w:unhideWhenUsed/>
    <w:rsid w:val="00F91A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ssv@ha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1CCD-A492-4509-A7EF-1357D42C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nghia</dc:creator>
  <cp:keywords/>
  <dc:description/>
  <cp:lastModifiedBy>Windows User</cp:lastModifiedBy>
  <cp:revision>35</cp:revision>
  <dcterms:created xsi:type="dcterms:W3CDTF">2015-01-29T10:25:00Z</dcterms:created>
  <dcterms:modified xsi:type="dcterms:W3CDTF">2016-12-20T10:09:00Z</dcterms:modified>
</cp:coreProperties>
</file>